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C73965">
        <w:rPr>
          <w:rFonts w:ascii="Times New Roman" w:hAnsi="Times New Roman" w:cs="Times New Roman"/>
          <w:sz w:val="24"/>
          <w:szCs w:val="24"/>
        </w:rPr>
        <w:t>7</w:t>
      </w:r>
    </w:p>
    <w:p w:rsidR="00806D23" w:rsidRDefault="00E619A7" w:rsidP="00806D23">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960DAE" w:rsidP="00806D23">
      <w:pPr>
        <w:spacing w:after="0" w:line="240" w:lineRule="auto"/>
        <w:jc w:val="right"/>
        <w:rPr>
          <w:rFonts w:ascii="Times New Roman" w:eastAsia="Times New Roman" w:hAnsi="Times New Roman" w:cs="Times New Roman"/>
          <w:sz w:val="26"/>
          <w:szCs w:val="26"/>
        </w:rPr>
      </w:pPr>
      <w:r w:rsidRPr="00960DAE">
        <w:rPr>
          <w:rFonts w:ascii="Times New Roman" w:eastAsia="Times New Roman" w:hAnsi="Times New Roman" w:cs="Times New Roman"/>
          <w:sz w:val="26"/>
          <w:szCs w:val="26"/>
        </w:rPr>
        <w:t>от 19.12.2019 № 285</w:t>
      </w:r>
    </w:p>
    <w:p w:rsidR="00E619A7" w:rsidRPr="00AC2077" w:rsidRDefault="00E619A7" w:rsidP="00E619A7">
      <w:pPr>
        <w:spacing w:after="0" w:line="240" w:lineRule="auto"/>
        <w:jc w:val="right"/>
        <w:rPr>
          <w:rFonts w:ascii="Times New Roman" w:hAnsi="Times New Roman" w:cs="Times New Roman"/>
          <w:sz w:val="14"/>
          <w:szCs w:val="24"/>
        </w:rPr>
      </w:pPr>
    </w:p>
    <w:p w:rsidR="00E619A7" w:rsidRDefault="00F0498E" w:rsidP="00E619A7">
      <w:pPr>
        <w:spacing w:after="0" w:line="240" w:lineRule="auto"/>
        <w:jc w:val="center"/>
        <w:rPr>
          <w:rFonts w:ascii="Times New Roman" w:hAnsi="Times New Roman" w:cs="Times New Roman"/>
          <w:sz w:val="24"/>
          <w:szCs w:val="24"/>
        </w:rPr>
      </w:pPr>
      <w:r w:rsidRPr="00F0498E">
        <w:rPr>
          <w:rFonts w:ascii="Times New Roman" w:hAnsi="Times New Roman" w:cs="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2020 год</w:t>
      </w:r>
    </w:p>
    <w:p w:rsidR="00A2542C" w:rsidRDefault="00A2542C" w:rsidP="00E619A7">
      <w:pPr>
        <w:spacing w:after="0" w:line="240" w:lineRule="auto"/>
        <w:jc w:val="center"/>
        <w:rPr>
          <w:rFonts w:ascii="Times New Roman" w:hAnsi="Times New Roman" w:cs="Times New Roman"/>
          <w:sz w:val="24"/>
          <w:szCs w:val="24"/>
        </w:rPr>
      </w:pPr>
    </w:p>
    <w:p w:rsidR="00EE40C8" w:rsidRDefault="00EE40C8" w:rsidP="00EE40C8">
      <w:pPr>
        <w:spacing w:after="0" w:line="240" w:lineRule="auto"/>
        <w:jc w:val="center"/>
        <w:rPr>
          <w:rFonts w:ascii="Times New Roman" w:eastAsia="Times New Roman" w:hAnsi="Times New Roman" w:cs="Times New Roman"/>
          <w:color w:val="000000"/>
          <w:sz w:val="24"/>
          <w:szCs w:val="24"/>
        </w:rPr>
      </w:pPr>
      <w:r>
        <w:rPr>
          <w:rFonts w:ascii="Times New Roman" w:hAnsi="Times New Roman" w:cs="Times New Roman"/>
        </w:rPr>
        <w:t>(в ред. решения Думы города от 18.02.2020 № 309)</w:t>
      </w:r>
    </w:p>
    <w:p w:rsidR="00E619A7" w:rsidRPr="00AC2077" w:rsidRDefault="00E619A7" w:rsidP="00E619A7">
      <w:pPr>
        <w:spacing w:after="0" w:line="240" w:lineRule="auto"/>
        <w:jc w:val="right"/>
        <w:rPr>
          <w:rFonts w:ascii="Times New Roman" w:hAnsi="Times New Roman" w:cs="Times New Roman"/>
          <w:sz w:val="12"/>
          <w:szCs w:val="24"/>
        </w:rPr>
      </w:pPr>
      <w:bookmarkStart w:id="0" w:name="_GoBack"/>
      <w:bookmarkEnd w:id="0"/>
    </w:p>
    <w:p w:rsidR="00E619A7" w:rsidRDefault="00E619A7" w:rsidP="00E619A7">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5"/>
        <w:gridCol w:w="1422"/>
        <w:gridCol w:w="516"/>
        <w:gridCol w:w="1181"/>
      </w:tblGrid>
      <w:tr w:rsidR="00A2542C" w:rsidRPr="006D3B12" w:rsidTr="00111BC2">
        <w:trPr>
          <w:cantSplit/>
          <w:trHeight w:val="20"/>
          <w:tblHeader/>
        </w:trPr>
        <w:tc>
          <w:tcPr>
            <w:tcW w:w="3472"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Наименование</w:t>
            </w:r>
          </w:p>
        </w:tc>
        <w:tc>
          <w:tcPr>
            <w:tcW w:w="694"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ЦСР</w:t>
            </w:r>
          </w:p>
        </w:tc>
        <w:tc>
          <w:tcPr>
            <w:tcW w:w="253"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ВР</w:t>
            </w:r>
          </w:p>
        </w:tc>
        <w:tc>
          <w:tcPr>
            <w:tcW w:w="581"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Сумма на год</w:t>
            </w:r>
          </w:p>
        </w:tc>
      </w:tr>
      <w:tr w:rsidR="00A2542C" w:rsidRPr="006D3B12" w:rsidTr="00111BC2">
        <w:trPr>
          <w:cantSplit/>
          <w:trHeight w:val="20"/>
          <w:tblHeader/>
        </w:trPr>
        <w:tc>
          <w:tcPr>
            <w:tcW w:w="3472"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1</w:t>
            </w:r>
          </w:p>
        </w:tc>
        <w:tc>
          <w:tcPr>
            <w:tcW w:w="694"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2</w:t>
            </w:r>
          </w:p>
        </w:tc>
        <w:tc>
          <w:tcPr>
            <w:tcW w:w="253"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3</w:t>
            </w:r>
          </w:p>
        </w:tc>
        <w:tc>
          <w:tcPr>
            <w:tcW w:w="581" w:type="pct"/>
            <w:shd w:val="clear" w:color="auto" w:fill="auto"/>
            <w:vAlign w:val="center"/>
            <w:hideMark/>
          </w:tcPr>
          <w:p w:rsidR="00A2542C" w:rsidRPr="006D3B12" w:rsidRDefault="00A2542C" w:rsidP="00111BC2">
            <w:pPr>
              <w:spacing w:after="0" w:line="240" w:lineRule="auto"/>
              <w:jc w:val="center"/>
              <w:rPr>
                <w:rFonts w:ascii="Times New Roman" w:eastAsia="Times New Roman" w:hAnsi="Times New Roman"/>
                <w:color w:val="000000"/>
                <w:sz w:val="20"/>
                <w:szCs w:val="20"/>
              </w:rPr>
            </w:pPr>
            <w:r w:rsidRPr="006D3B12">
              <w:rPr>
                <w:rFonts w:ascii="Times New Roman" w:eastAsia="Times New Roman" w:hAnsi="Times New Roman"/>
                <w:color w:val="000000"/>
                <w:sz w:val="20"/>
                <w:szCs w:val="20"/>
              </w:rPr>
              <w:t>4</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образования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1 824 819,0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"Общее образование. Дополнительное образование детей"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1 588 606,6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системы дошкольного и общего образования"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2 362,3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1 520 384,0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204 452,7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5 607,1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5 607,1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198 845,6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56 380,1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142 465,5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40 047,9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40 047,9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36 577,6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01 1 05 20010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3 470,3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481 256,3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792 310,6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792 310,6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688 252,7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104 057,9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01 1 05 84305</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2 316,5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11 830,6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организации отдыха и оздоровления детей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2 671,6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2 671,6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2 208,3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01 1 06 20020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463,3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6 411,2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6 411,2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5 938,4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01 1 06 82050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472,8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2 747,8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2 747,8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2 545,2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06 S2050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01 1 07 61810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"Успех каждого ребенка"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49 712,5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31 771,9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17 940,6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"Учитель будущего"</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1 E5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"Цифровая образовательная среда"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2 E4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"Молодежь Югры и допризывная подготовка"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101 059,9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35 464,4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65 305,5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Федеральный проект "Социальная активность"</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290,0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3 E8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134 202,5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99 005,7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Социальная поддержка </w:t>
            </w:r>
            <w:proofErr w:type="gramStart"/>
            <w:r w:rsidRPr="006D3B12">
              <w:rPr>
                <w:rFonts w:ascii="Times New Roman" w:eastAsia="Times New Roman" w:hAnsi="Times New Roman"/>
                <w:sz w:val="20"/>
                <w:szCs w:val="20"/>
              </w:rPr>
              <w:t>отдельных категорий</w:t>
            </w:r>
            <w:proofErr w:type="gramEnd"/>
            <w:r w:rsidRPr="006D3B12">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61 959,0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61 959,0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55 731,3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6 227,7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27 857,0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26 075,0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социальные выплаты гражданам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26 075,0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01 4 01 84080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9 189,7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14 096,8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8 775,8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5 321,0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01 4 03 85160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63 801,7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семьи, материнства и детства"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53 465,5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44 045,9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21 449,7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505,7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505,7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20 944,0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20 944,0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9 272,7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13 195,6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11 322,6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11 322,6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1 312,7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1 312,7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127,9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02 1 02 84322</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9 419,6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9 419,6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7 735,2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7 735,2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1 684,4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02 1 03 84270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1 684,4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10 336,2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6 065,0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Пенсии за выслугу лет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Единовременные выплаты неработающим пенсионерам в связи с Юбилеем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02 2 01 71020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02 2 02 61100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2 271,2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02 2 03 99990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"Доступная среда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03 1 01 99990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"Культурное пространство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245 755,1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"Модернизация и развитие учреждений и организаций культуры"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84 029,1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библиотечного дела"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65 727,3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65 169,2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04 1 01 82520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01 S2520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музейного дела"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11 146,5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04 1 05 99990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7 155,3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160 895,6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77 224,5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профессионального искусства"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04 2 04 00590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83 391,1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архивного дела"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04 3 02 84100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туризма"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развития внутреннего и въездного туризма"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04 4 01 99990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557,4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563 128,0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физической культуры и массового спорта"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470 087,3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23 679,5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6 078,3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6 078,3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2 628,0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2 628,0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05 1 06 42110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437 790,1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"Спорт-норма жизни"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1 P5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93 040,7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210,4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2 914,6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84 432,6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84 070,1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05 2 03 85160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362,5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05 2 04 00590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4 109,2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Основное мероприятие "Обеспечение </w:t>
            </w:r>
            <w:proofErr w:type="gramStart"/>
            <w:r w:rsidRPr="006D3B12">
              <w:rPr>
                <w:rFonts w:ascii="Times New Roman" w:eastAsia="Times New Roman" w:hAnsi="Times New Roman"/>
                <w:sz w:val="20"/>
                <w:szCs w:val="20"/>
              </w:rPr>
              <w:t>физкультурно-спортивных организаций</w:t>
            </w:r>
            <w:proofErr w:type="gramEnd"/>
            <w:r w:rsidRPr="006D3B12">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1 064,0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05 2 05 82110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1 010,8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05 S2110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"Спорт-норма жизни"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05 2 P5 50810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"Поддержка занятости населения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8 818,4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трудоустройству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06 1 01 85060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1 556,2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7 094,7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6 184,0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4 529,4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06 2 01 84120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06 2 02 99990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910,7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содействию трудоустройству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06 3 01 85060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29 890,9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отрасли животноводства"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животноводства"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07 1 01 84150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26 693,1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малых форм хозяйствования"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"Поддержка малых форм хозяйствования"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малых форм хозяйствования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07 2 01 84170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2 043,8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2 043,8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07 4 01 84200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1 543,8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4 01 G4200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"Общепрограммные мероприятия"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07 5 01 99990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жилищной сферы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176 370,3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развитию градостроительной деятельности"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465,0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04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05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08 1 06 82671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1 06 S2671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"Содействие развитию жилищного строительства"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144 769,1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57 519,0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08 2 01 82661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53 492,6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01 S2661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4 026,4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"Выплата выкупной стоимости"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 на приобретение объектов недвижимого имущества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08 2 03 41110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4 327,3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"Демонтаж аварийного, непригодного жилищного фонда"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05 S2173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47 075,0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10 123,8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08 2 06 82673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9 415,0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06 S2673</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708,8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2 07 L1780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18 734,1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6 398,4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4 725,1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08 3 01 51350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2 835,1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08 3 01 51760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1 890,0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жильем молодых семей"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по обеспечению жильем молодых семей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02 L4970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1 653,8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08 3 05 84220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24 502,8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20 710,3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20 710,3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3 542,5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3 542,5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08 4 01 00590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450 680,5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392 285,8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35 237,4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4 980,0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09 1 02 82190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28 744,5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02 S2190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1 512,9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"Чистая вода"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357 048,4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52430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157 465,0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82190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189 604,2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1 G5 S2190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9 979,2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31 662,2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31 662,2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09 3 01 82591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26 912,8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3 01 S2591</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4 749,4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"Формирование комфортной городской среды"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26 732,5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"Благоустройство городских территорий"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10 840,0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программ формирования современной городской среды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09 6 F2 55550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15 892,5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"Профилактика правонарушений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4 022,6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"Профилактика правонарушений"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3 777,6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1 833,5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10 1 01 82290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1 267,0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01 S2290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170,0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деятельности народных дружин"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138,8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Создание условий для деятельности народных дружин</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10 1 02 82300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97,1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02 S2300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41,7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1 738,1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1 738,1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1 639,7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1 639,7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10 1 03 84250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10 1 04 51200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10 1 07 99990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всероссийского Дня Трезвости"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10 1 09 99990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10 2 02 99990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245,0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3 903,6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02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04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08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1 12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133,4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04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11 2 05 82560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2 05 S2560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антитеррористической безопасности в муниципальном образовании"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антитеррористической защищенности муниципальных объектов"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11 3 01 99990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3 636,8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23 009,9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2 525,2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12 1 04 99990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2 383,2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2 199,0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противопожарной защиты территорий"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2 199,0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1 243,7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955,3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18 285,7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15 267,7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15 267,7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3 016,2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3 016,2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12 3 01 00590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"Экологическая безопасность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4 753,7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397,0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13 1 04 99990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1 033,6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120,6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114,0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13 2 03 84290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13 2 05 99990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613,0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"Организация противоэпидемиологических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3 223,1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3 189,1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13 3 01 84280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3 189,1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48 917,7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Проведение Всероссийской переписи населения 2020 года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14 1 03 54690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624,2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"Совершенствование муниципального управления"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43 439,5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43 439,5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14 479,4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14 2 01 82370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27 512,0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бюджетным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2 01 S2370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1 448,1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"Развитие малого и среднего предпринимательства"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4 210,8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82380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3 789,6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I4 S2380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421,2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639,7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82380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14 3 I8 S2380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64,1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"Цифровое развитие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7 460,9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"Цифровой город"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5 385,7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15 1 01 20070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15 1 02 20070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3 817,7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15 1 03 20070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"Федеральный проект "Информационная безопасность"</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Услуги в области информационных технологий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15 2 D4 20070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2 075,2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152 700,4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"Автомобильный транспорт"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88 033,0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16 1 01 61100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3 458,0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84 575,0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"Дорожное хозяйство"</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59 822,2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"Безопасность дорожного движения"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4 845,2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4 845,2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16 4 01 82730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2 510,9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1 258,2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16 4 01 S2730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6 982,3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Процентные платежи по муниципальному долгу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Обслуживание государственного (муниципального) долга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700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Обслуживание муниципального долга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17 2 01 20270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730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1 482,3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"Формирование резервных средств в бюджете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Резервный фонд администрации города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17 3 01 20220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870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Резервные средства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17 3 02 99990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870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гражданского общества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32 225,1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развития гражданских инициатив"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18 1 01 61820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1 674,0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30 551,1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функционирования телерадиовещания"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18 2 02 00590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20 914,4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18 2 03 00590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9 587,3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19 103,9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19 103,9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2 838,4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14 815,5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13 815,5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13 137,5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13 137,5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678,0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19 1 03 99990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1 450,0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"Развитие муниципальной службы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481 553,2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1 012,0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573,7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573,7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438,3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20 1 02 99990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438,3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Премии и гранты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20 3 01 99990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350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480 481,2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480 481,2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197 796,5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154 621,5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казенных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154 621,5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39 468,7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39 468,7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3 706,3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3 706,3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Высшее должностное лицо муниципального образования городской округ город Пыть-Ях</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5 264,6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268 767,2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263 904,9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263 904,9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4 591,5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4 591,5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270,8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Исполнение судебных актов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270,8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Прочие мероприятия органов местного самоуправления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2 300,2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2 034,2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2 034,2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266,0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20 4 01 59300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4 274,7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1 001,8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306,8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695,0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20 4 01 72030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695,0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1 076,2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736,2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736,2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 4 01 D9300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340,0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109 396,7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21 0 01 99990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14 856,6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21 0 02 99990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7 694,8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"Содержание мест захоронения"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автономным учреждениям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21 0 03 00590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620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8 242,6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21 0 04 99990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6 793,4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"Летнее и зимнее содержание городских территорий"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22 673,8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Предоставление субсидий организациям</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21 0 05 61100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1 250,3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21 0 05 99990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21 423,5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Основное мероприятие "Повышение уровня культуры населения"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49 135,5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Строительство и реконструкция объектов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Бюджетные инвестиции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21 0 06 42110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410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45 000,0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Содействие развитию исторических и иных местных традиций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21 0 06 82420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4 000,0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Реализация мероприятий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21 0 06 99990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95,0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21 0 06 S2420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40,5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Непрограммные направления деятельности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40 0 00 00000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33 159,1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27 898,8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27 379,1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13 573,1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13 319,3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13 319,3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155,6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40 1 01 02040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98,2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Председатель представительного органа муниципального образования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40 1 01 02110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4 884,2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40 1 01 02120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3 730,0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40 1 01 02250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4 859,7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Прочие мероприятия органов местного самоуправления городского округа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312,1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312,1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бюджетные ассигнования</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Уплата налогов, сборов и иных платежей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40 1 01 02400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850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20,0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Исполнение отдельных полномочий Думы города Пыть-Яха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519,7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519,7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240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187,7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Социальное обеспечение и иные выплаты населению</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Публичные нормативные выплаты гражданам несоциального характера</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40 1 02 72020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330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332,0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40 2 00 00000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100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A2542C" w:rsidRPr="006D3B12" w:rsidTr="00111BC2">
        <w:trPr>
          <w:cantSplit/>
          <w:trHeight w:val="20"/>
        </w:trPr>
        <w:tc>
          <w:tcPr>
            <w:tcW w:w="3472" w:type="pct"/>
            <w:shd w:val="clear" w:color="auto" w:fill="auto"/>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Расходы на выплаты персоналу государственных (муниципальных) органов</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40 2 00 51180</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120</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 xml:space="preserve">5 260,3 </w:t>
            </w:r>
          </w:p>
        </w:tc>
      </w:tr>
      <w:tr w:rsidR="00A2542C" w:rsidRPr="006D3B12" w:rsidTr="00111BC2">
        <w:trPr>
          <w:cantSplit/>
          <w:trHeight w:val="20"/>
        </w:trPr>
        <w:tc>
          <w:tcPr>
            <w:tcW w:w="3472" w:type="pct"/>
            <w:shd w:val="clear" w:color="auto" w:fill="auto"/>
            <w:noWrap/>
            <w:hideMark/>
          </w:tcPr>
          <w:p w:rsidR="00A2542C" w:rsidRPr="006D3B12" w:rsidRDefault="00A2542C" w:rsidP="00111BC2">
            <w:pPr>
              <w:spacing w:after="0" w:line="240" w:lineRule="auto"/>
              <w:rPr>
                <w:rFonts w:ascii="Times New Roman" w:eastAsia="Times New Roman" w:hAnsi="Times New Roman"/>
                <w:sz w:val="20"/>
                <w:szCs w:val="20"/>
              </w:rPr>
            </w:pPr>
            <w:r w:rsidRPr="006D3B12">
              <w:rPr>
                <w:rFonts w:ascii="Times New Roman" w:eastAsia="Times New Roman" w:hAnsi="Times New Roman"/>
                <w:sz w:val="20"/>
                <w:szCs w:val="20"/>
              </w:rPr>
              <w:t>Всего</w:t>
            </w:r>
          </w:p>
        </w:tc>
        <w:tc>
          <w:tcPr>
            <w:tcW w:w="694"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253" w:type="pct"/>
            <w:shd w:val="clear" w:color="auto" w:fill="auto"/>
            <w:noWrap/>
            <w:vAlign w:val="bottom"/>
            <w:hideMark/>
          </w:tcPr>
          <w:p w:rsidR="00A2542C" w:rsidRPr="006D3B12" w:rsidRDefault="00A2542C" w:rsidP="00111BC2">
            <w:pPr>
              <w:spacing w:after="0" w:line="240" w:lineRule="auto"/>
              <w:jc w:val="center"/>
              <w:rPr>
                <w:rFonts w:ascii="Times New Roman" w:eastAsia="Times New Roman" w:hAnsi="Times New Roman"/>
                <w:sz w:val="20"/>
                <w:szCs w:val="20"/>
              </w:rPr>
            </w:pPr>
            <w:r w:rsidRPr="006D3B12">
              <w:rPr>
                <w:rFonts w:ascii="Times New Roman" w:eastAsia="Times New Roman" w:hAnsi="Times New Roman"/>
                <w:sz w:val="20"/>
                <w:szCs w:val="20"/>
              </w:rPr>
              <w:t> </w:t>
            </w:r>
          </w:p>
        </w:tc>
        <w:tc>
          <w:tcPr>
            <w:tcW w:w="581" w:type="pct"/>
            <w:shd w:val="clear" w:color="auto" w:fill="auto"/>
            <w:vAlign w:val="bottom"/>
            <w:hideMark/>
          </w:tcPr>
          <w:p w:rsidR="00A2542C" w:rsidRPr="006D3B12" w:rsidRDefault="00A2542C" w:rsidP="00111BC2">
            <w:pPr>
              <w:spacing w:after="0" w:line="240" w:lineRule="auto"/>
              <w:jc w:val="right"/>
              <w:rPr>
                <w:rFonts w:ascii="Times New Roman" w:eastAsia="Times New Roman" w:hAnsi="Times New Roman"/>
                <w:sz w:val="20"/>
                <w:szCs w:val="20"/>
              </w:rPr>
            </w:pPr>
            <w:r w:rsidRPr="006D3B12">
              <w:rPr>
                <w:rFonts w:ascii="Times New Roman" w:eastAsia="Times New Roman" w:hAnsi="Times New Roman"/>
                <w:sz w:val="20"/>
                <w:szCs w:val="20"/>
              </w:rPr>
              <w:t>4 291 253,0</w:t>
            </w:r>
          </w:p>
        </w:tc>
      </w:tr>
    </w:tbl>
    <w:p w:rsidR="00C73965" w:rsidRDefault="00C73965" w:rsidP="00A2542C">
      <w:pPr>
        <w:spacing w:after="0" w:line="240" w:lineRule="auto"/>
        <w:jc w:val="right"/>
        <w:rPr>
          <w:rFonts w:ascii="Times New Roman" w:hAnsi="Times New Roman" w:cs="Times New Roman"/>
          <w:sz w:val="24"/>
          <w:szCs w:val="24"/>
        </w:rPr>
      </w:pPr>
    </w:p>
    <w:sectPr w:rsidR="00C73965" w:rsidSect="00A2542C">
      <w:headerReference w:type="default" r:id="rId7"/>
      <w:pgSz w:w="11906" w:h="16838"/>
      <w:pgMar w:top="567" w:right="851" w:bottom="567" w:left="851" w:header="284" w:footer="284" w:gutter="0"/>
      <w:pgNumType w:start="10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a5"/>
          <w:jc w:val="right"/>
        </w:pPr>
        <w:r>
          <w:fldChar w:fldCharType="begin"/>
        </w:r>
        <w:r>
          <w:instrText>PAGE   \* MERGEFORMAT</w:instrText>
        </w:r>
        <w:r>
          <w:fldChar w:fldCharType="separate"/>
        </w:r>
        <w:r w:rsidR="00EE40C8">
          <w:rPr>
            <w:noProof/>
          </w:rPr>
          <w:t>129</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255EA7"/>
    <w:rsid w:val="002B68CB"/>
    <w:rsid w:val="004B37EE"/>
    <w:rsid w:val="00615C20"/>
    <w:rsid w:val="006C47E0"/>
    <w:rsid w:val="00742838"/>
    <w:rsid w:val="00806D23"/>
    <w:rsid w:val="008E02FC"/>
    <w:rsid w:val="00960DAE"/>
    <w:rsid w:val="00A2542C"/>
    <w:rsid w:val="00A762F9"/>
    <w:rsid w:val="00A76F8E"/>
    <w:rsid w:val="00AC2077"/>
    <w:rsid w:val="00AE02B4"/>
    <w:rsid w:val="00B328FA"/>
    <w:rsid w:val="00BB2B45"/>
    <w:rsid w:val="00C73965"/>
    <w:rsid w:val="00D40128"/>
    <w:rsid w:val="00E619A7"/>
    <w:rsid w:val="00EE40C8"/>
    <w:rsid w:val="00F04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character" w:styleId="ab">
    <w:name w:val="page number"/>
    <w:basedOn w:val="a0"/>
    <w:uiPriority w:val="99"/>
    <w:rsid w:val="00A2542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146238477">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59E40-3CE0-4052-B3BE-804CC6673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26</Pages>
  <Words>14916</Words>
  <Characters>85025</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21</cp:revision>
  <cp:lastPrinted>2018-11-08T04:05:00Z</cp:lastPrinted>
  <dcterms:created xsi:type="dcterms:W3CDTF">2017-11-10T11:55:00Z</dcterms:created>
  <dcterms:modified xsi:type="dcterms:W3CDTF">2020-02-20T07:52:00Z</dcterms:modified>
</cp:coreProperties>
</file>